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2E" w:rsidRPr="00DB7C2E" w:rsidRDefault="00DB7C2E" w:rsidP="00DB7C2E">
      <w:pPr>
        <w:jc w:val="both"/>
        <w:rPr>
          <w:b/>
          <w:sz w:val="28"/>
          <w:szCs w:val="28"/>
          <w:lang w:val="kk-KZ"/>
        </w:rPr>
      </w:pPr>
      <w:r w:rsidRPr="00DB7C2E">
        <w:rPr>
          <w:b/>
          <w:sz w:val="28"/>
          <w:szCs w:val="28"/>
          <w:lang w:val="kk-KZ"/>
        </w:rPr>
        <w:t>Лекция- 5</w:t>
      </w:r>
    </w:p>
    <w:p w:rsidR="00DB7C2E" w:rsidRPr="00DB7C2E" w:rsidRDefault="00DB7C2E" w:rsidP="00DB7C2E">
      <w:pPr>
        <w:jc w:val="both"/>
        <w:rPr>
          <w:b/>
          <w:sz w:val="28"/>
          <w:szCs w:val="28"/>
          <w:lang w:val="kk-KZ"/>
        </w:rPr>
      </w:pPr>
    </w:p>
    <w:p w:rsidR="00DB7C2E" w:rsidRPr="00DB7C2E" w:rsidRDefault="00DB7C2E" w:rsidP="00DB7C2E">
      <w:pPr>
        <w:jc w:val="both"/>
        <w:rPr>
          <w:b/>
          <w:sz w:val="28"/>
          <w:szCs w:val="28"/>
          <w:lang w:val="kk-KZ"/>
        </w:rPr>
      </w:pPr>
      <w:r w:rsidRPr="00DB7C2E">
        <w:rPr>
          <w:b/>
          <w:sz w:val="28"/>
          <w:szCs w:val="28"/>
          <w:lang w:val="kk-KZ"/>
        </w:rPr>
        <w:t>Жүйелік талдау әдісі.</w:t>
      </w:r>
    </w:p>
    <w:p w:rsidR="00B02D53" w:rsidRDefault="00DB7C2E" w:rsidP="00B02D53">
      <w:pPr>
        <w:jc w:val="both"/>
        <w:rPr>
          <w:sz w:val="28"/>
          <w:szCs w:val="28"/>
          <w:lang w:val="kk-KZ"/>
        </w:rPr>
      </w:pPr>
      <w:r w:rsidRPr="00DB7C2E">
        <w:rPr>
          <w:sz w:val="28"/>
          <w:szCs w:val="28"/>
          <w:lang w:val="kk-KZ"/>
        </w:rPr>
        <w:t>Жүйелік әдістің мәні және оның коммуникациялық өзара әрекеттесуді талдаудағы орны. Медиа саласындағы жүйелік аналитиканың негізгі категориялары. Байланыс саласындағы жүйелерді жіктеу критерийлері. Құрылым түсінігі және оның жүйелік талдаудағы рөлі. Жүйелік талдаудың принциптері. Коммуникациялық сферадағы қолданбалы жүйелік талдаудың негізгі бағыттары.</w:t>
      </w:r>
    </w:p>
    <w:p w:rsidR="00B02D53" w:rsidRPr="00B02D53" w:rsidRDefault="00B02D53" w:rsidP="00B02D53">
      <w:pPr>
        <w:jc w:val="both"/>
        <w:rPr>
          <w:sz w:val="28"/>
          <w:szCs w:val="28"/>
          <w:lang w:val="kk-KZ"/>
        </w:rPr>
      </w:pPr>
    </w:p>
    <w:p w:rsidR="00B02D53" w:rsidRPr="00B02D53" w:rsidRDefault="00B02D53" w:rsidP="00B02D53">
      <w:pPr>
        <w:jc w:val="both"/>
        <w:rPr>
          <w:b/>
          <w:sz w:val="28"/>
          <w:szCs w:val="28"/>
          <w:lang w:val="kk-KZ"/>
        </w:rPr>
      </w:pPr>
      <w:r w:rsidRPr="00B02D53">
        <w:rPr>
          <w:b/>
          <w:sz w:val="28"/>
          <w:szCs w:val="28"/>
          <w:lang w:val="kk-KZ"/>
        </w:rPr>
        <w:t>ӨЗІН-ӨЗІ ТЕКСЕРУГЕ АРНАЛҒАН СҰРАҚТАР</w:t>
      </w:r>
    </w:p>
    <w:p w:rsidR="00B02D53" w:rsidRPr="00B02D53" w:rsidRDefault="00B02D53" w:rsidP="00B02D53">
      <w:pPr>
        <w:jc w:val="both"/>
        <w:rPr>
          <w:sz w:val="28"/>
          <w:szCs w:val="28"/>
          <w:lang w:val="kk-KZ"/>
        </w:rPr>
      </w:pPr>
      <w:r w:rsidRPr="00B02D53">
        <w:rPr>
          <w:sz w:val="28"/>
          <w:szCs w:val="28"/>
          <w:lang w:val="kk-KZ"/>
        </w:rPr>
        <w:t>1. Жүйе теориясының пайда болуының әлеуметтік және ғылыми-әдістемелік алғышарттары қандай?</w:t>
      </w:r>
    </w:p>
    <w:p w:rsidR="00B02D53" w:rsidRPr="00B02D53" w:rsidRDefault="00B02D53" w:rsidP="00B02D53">
      <w:pPr>
        <w:jc w:val="both"/>
        <w:rPr>
          <w:sz w:val="28"/>
          <w:szCs w:val="28"/>
          <w:lang w:val="kk-KZ"/>
        </w:rPr>
      </w:pPr>
      <w:r w:rsidRPr="00B02D53">
        <w:rPr>
          <w:sz w:val="28"/>
          <w:szCs w:val="28"/>
          <w:lang w:val="kk-KZ"/>
        </w:rPr>
        <w:t>23</w:t>
      </w:r>
    </w:p>
    <w:p w:rsidR="00B02D53" w:rsidRPr="00B02D53" w:rsidRDefault="00B02D53" w:rsidP="00B02D53">
      <w:pPr>
        <w:jc w:val="both"/>
        <w:rPr>
          <w:sz w:val="28"/>
          <w:szCs w:val="28"/>
          <w:lang w:val="kk-KZ"/>
        </w:rPr>
      </w:pPr>
      <w:r w:rsidRPr="00B02D53">
        <w:rPr>
          <w:sz w:val="28"/>
          <w:szCs w:val="28"/>
          <w:lang w:val="kk-KZ"/>
        </w:rPr>
        <w:t>2. Жүйе теориясының пайда болуы мен дамуындағы негізгі кезеңдерге сипаттама беріңіз.</w:t>
      </w:r>
    </w:p>
    <w:p w:rsidR="00B02D53" w:rsidRPr="00B02D53" w:rsidRDefault="00B02D53" w:rsidP="00B02D53">
      <w:pPr>
        <w:jc w:val="both"/>
        <w:rPr>
          <w:sz w:val="28"/>
          <w:szCs w:val="28"/>
          <w:lang w:val="kk-KZ"/>
        </w:rPr>
      </w:pPr>
      <w:r w:rsidRPr="00B02D53">
        <w:rPr>
          <w:sz w:val="28"/>
          <w:szCs w:val="28"/>
          <w:lang w:val="kk-KZ"/>
        </w:rPr>
        <w:t>3. Жүйелік идеялардың қалыптасуына философия қандай үлес қосты?</w:t>
      </w:r>
    </w:p>
    <w:p w:rsidR="00B02D53" w:rsidRPr="00B02D53" w:rsidRDefault="00B02D53" w:rsidP="00B02D53">
      <w:pPr>
        <w:jc w:val="both"/>
        <w:rPr>
          <w:sz w:val="28"/>
          <w:szCs w:val="28"/>
          <w:lang w:val="kk-KZ"/>
        </w:rPr>
      </w:pPr>
      <w:r w:rsidRPr="00B02D53">
        <w:rPr>
          <w:sz w:val="28"/>
          <w:szCs w:val="28"/>
          <w:lang w:val="kk-KZ"/>
        </w:rPr>
        <w:t>4. Жүйе көріністерінің негізгі көздерін сипаттаңыз.</w:t>
      </w:r>
    </w:p>
    <w:p w:rsidR="00B02D53" w:rsidRPr="00B02D53" w:rsidRDefault="00B02D53" w:rsidP="00B02D53">
      <w:pPr>
        <w:jc w:val="both"/>
        <w:rPr>
          <w:sz w:val="28"/>
          <w:szCs w:val="28"/>
          <w:lang w:val="kk-KZ"/>
        </w:rPr>
      </w:pPr>
      <w:r w:rsidRPr="00B02D53">
        <w:rPr>
          <w:sz w:val="28"/>
          <w:szCs w:val="28"/>
          <w:lang w:val="kk-KZ"/>
        </w:rPr>
        <w:t>5. Жалпы жүйелер теориясының негізін салушы кім? Оның негізгі идеялары қандай?</w:t>
      </w:r>
    </w:p>
    <w:p w:rsidR="00B02D53" w:rsidRPr="00B02D53" w:rsidRDefault="00B02D53" w:rsidP="00B02D53">
      <w:pPr>
        <w:jc w:val="both"/>
        <w:rPr>
          <w:sz w:val="28"/>
          <w:szCs w:val="28"/>
          <w:lang w:val="kk-KZ"/>
        </w:rPr>
      </w:pPr>
      <w:r w:rsidRPr="00B02D53">
        <w:rPr>
          <w:sz w:val="28"/>
          <w:szCs w:val="28"/>
          <w:lang w:val="kk-KZ"/>
        </w:rPr>
        <w:t>6. Қандай жағдайларда жұмсақ жүйелердің әдістемесін қолданған жөн, ал қандай жағдайда - қатты?</w:t>
      </w:r>
    </w:p>
    <w:p w:rsidR="00B02D53" w:rsidRPr="00B02D53" w:rsidRDefault="00B02D53" w:rsidP="00B02D53">
      <w:pPr>
        <w:jc w:val="both"/>
        <w:rPr>
          <w:sz w:val="28"/>
          <w:szCs w:val="28"/>
          <w:lang w:val="kk-KZ"/>
        </w:rPr>
      </w:pPr>
      <w:r w:rsidRPr="00B02D53">
        <w:rPr>
          <w:sz w:val="28"/>
          <w:szCs w:val="28"/>
          <w:lang w:val="kk-KZ"/>
        </w:rPr>
        <w:t>7. Жүйелі тәсіл қолданылатын басқару тәжірибесінен мысалдар келтіріңіз.</w:t>
      </w:r>
    </w:p>
    <w:p w:rsidR="00B02D53" w:rsidRPr="00B02D53" w:rsidRDefault="00B02D53" w:rsidP="00B02D53">
      <w:pPr>
        <w:jc w:val="both"/>
        <w:rPr>
          <w:sz w:val="28"/>
          <w:szCs w:val="28"/>
          <w:lang w:val="kk-KZ"/>
        </w:rPr>
      </w:pPr>
      <w:r w:rsidRPr="00B02D53">
        <w:rPr>
          <w:sz w:val="28"/>
          <w:szCs w:val="28"/>
          <w:lang w:val="kk-KZ"/>
        </w:rPr>
        <w:t>8. Жүйелер теориясы өзінің дамуында қандай кезеңдерден өтті?</w:t>
      </w:r>
    </w:p>
    <w:p w:rsidR="00B02D53" w:rsidRPr="00B02D53" w:rsidRDefault="00B02D53" w:rsidP="00B02D53">
      <w:pPr>
        <w:jc w:val="both"/>
        <w:rPr>
          <w:sz w:val="28"/>
          <w:szCs w:val="28"/>
          <w:lang w:val="kk-KZ"/>
        </w:rPr>
      </w:pPr>
      <w:r w:rsidRPr="00B02D53">
        <w:rPr>
          <w:sz w:val="28"/>
          <w:szCs w:val="28"/>
          <w:lang w:val="kk-KZ"/>
        </w:rPr>
        <w:t>9. Жүйелі тәсілдің қоғамда атқаратын қызметтері қандай?</w:t>
      </w:r>
    </w:p>
    <w:p w:rsidR="00B02D53" w:rsidRPr="00B02D53" w:rsidRDefault="00B02D53" w:rsidP="00B02D53">
      <w:pPr>
        <w:jc w:val="both"/>
        <w:rPr>
          <w:sz w:val="28"/>
          <w:szCs w:val="28"/>
          <w:lang w:val="kk-KZ"/>
        </w:rPr>
      </w:pPr>
      <w:r w:rsidRPr="00B02D53">
        <w:rPr>
          <w:sz w:val="28"/>
          <w:szCs w:val="28"/>
          <w:lang w:val="kk-KZ"/>
        </w:rPr>
        <w:t>10. Жүйелік тәсіл мен жүйе теориясының айырмашылығы неде?</w:t>
      </w:r>
    </w:p>
    <w:p w:rsidR="00B02D53" w:rsidRPr="00B02D53" w:rsidRDefault="00B02D53" w:rsidP="00B02D53">
      <w:pPr>
        <w:jc w:val="both"/>
        <w:rPr>
          <w:sz w:val="28"/>
          <w:szCs w:val="28"/>
          <w:lang w:val="kk-KZ"/>
        </w:rPr>
      </w:pPr>
      <w:r w:rsidRPr="00B02D53">
        <w:rPr>
          <w:sz w:val="28"/>
          <w:szCs w:val="28"/>
          <w:lang w:val="kk-KZ"/>
        </w:rPr>
        <w:t>11. Қоғамды жүйе ретінде сипаттаңыз. Оның негізгі ішкі жүйелері қандай?</w:t>
      </w:r>
    </w:p>
    <w:p w:rsidR="00B02D53" w:rsidRPr="00B02D53" w:rsidRDefault="00B02D53" w:rsidP="00B02D53">
      <w:pPr>
        <w:jc w:val="both"/>
        <w:rPr>
          <w:sz w:val="28"/>
          <w:szCs w:val="28"/>
          <w:lang w:val="kk-KZ"/>
        </w:rPr>
      </w:pPr>
      <w:r w:rsidRPr="00B02D53">
        <w:rPr>
          <w:sz w:val="28"/>
          <w:szCs w:val="28"/>
          <w:lang w:val="kk-KZ"/>
        </w:rPr>
        <w:t>12. Қоғамның жүйе ретіндегі негізгі спецификалық белгілері қандай?</w:t>
      </w:r>
    </w:p>
    <w:p w:rsidR="00B02D53" w:rsidRPr="00B02D53" w:rsidRDefault="00B02D53" w:rsidP="00B02D53">
      <w:pPr>
        <w:jc w:val="both"/>
        <w:rPr>
          <w:sz w:val="28"/>
          <w:szCs w:val="28"/>
          <w:lang w:val="kk-KZ"/>
        </w:rPr>
      </w:pPr>
      <w:r w:rsidRPr="00B02D53">
        <w:rPr>
          <w:sz w:val="28"/>
          <w:szCs w:val="28"/>
          <w:lang w:val="kk-KZ"/>
        </w:rPr>
        <w:t>13. Орыс зерттеушілері жүйелік идеялардың дамуына қандай үлес қосты?</w:t>
      </w:r>
    </w:p>
    <w:p w:rsidR="00B02D53" w:rsidRPr="00B02D53" w:rsidRDefault="00B02D53" w:rsidP="00B02D53">
      <w:pPr>
        <w:jc w:val="both"/>
        <w:rPr>
          <w:sz w:val="28"/>
          <w:szCs w:val="28"/>
          <w:lang w:val="kk-KZ"/>
        </w:rPr>
      </w:pPr>
      <w:r w:rsidRPr="00B02D53">
        <w:rPr>
          <w:sz w:val="28"/>
          <w:szCs w:val="28"/>
          <w:lang w:val="kk-KZ"/>
        </w:rPr>
        <w:t>14. Жүйелі көзқарас қоғамдық құбылыстарды, коммуникация кеңістігін тануға қандай жаңалық әкелді?</w:t>
      </w:r>
    </w:p>
    <w:p w:rsidR="00B02D53" w:rsidRPr="00B02D53" w:rsidRDefault="00B02D53" w:rsidP="00B02D53">
      <w:pPr>
        <w:jc w:val="both"/>
        <w:rPr>
          <w:sz w:val="28"/>
          <w:szCs w:val="28"/>
          <w:lang w:val="kk-KZ"/>
        </w:rPr>
      </w:pPr>
      <w:r w:rsidRPr="00B02D53">
        <w:rPr>
          <w:sz w:val="28"/>
          <w:szCs w:val="28"/>
          <w:lang w:val="kk-KZ"/>
        </w:rPr>
        <w:t>15. Жүйелік тәсілдің негізгі принциптерін қарастырыңыз және мысалдармен көрсетіңіз.</w:t>
      </w:r>
    </w:p>
    <w:p w:rsidR="00B02D53" w:rsidRPr="00B02D53" w:rsidRDefault="00B02D53" w:rsidP="00B02D53">
      <w:pPr>
        <w:jc w:val="both"/>
        <w:rPr>
          <w:sz w:val="28"/>
          <w:szCs w:val="28"/>
          <w:lang w:val="kk-KZ"/>
        </w:rPr>
      </w:pPr>
      <w:r w:rsidRPr="00B02D53">
        <w:rPr>
          <w:sz w:val="28"/>
          <w:szCs w:val="28"/>
          <w:lang w:val="kk-KZ"/>
        </w:rPr>
        <w:t>16. Коммуникациялық орта әлемін зерттеуде жүйелі тәсілді қолданудың ерекшелігі неде?</w:t>
      </w:r>
    </w:p>
    <w:p w:rsidR="00B02D53" w:rsidRPr="00B02D53" w:rsidRDefault="00B02D53" w:rsidP="00B02D53">
      <w:pPr>
        <w:jc w:val="both"/>
        <w:rPr>
          <w:sz w:val="28"/>
          <w:szCs w:val="28"/>
          <w:lang w:val="kk-KZ"/>
        </w:rPr>
      </w:pPr>
      <w:r w:rsidRPr="00B02D53">
        <w:rPr>
          <w:sz w:val="28"/>
          <w:szCs w:val="28"/>
          <w:lang w:val="kk-KZ"/>
        </w:rPr>
        <w:t>17. Жүйелік көзқарас пен синергия қалай салыстырылады? Қоғамның коммуникациялық сферасын талдаудың жүйелік және синергетикалық тәсілдеріне не тән?</w:t>
      </w:r>
    </w:p>
    <w:p w:rsidR="00B02D53" w:rsidRPr="00DB7C2E" w:rsidRDefault="00B02D53" w:rsidP="00B02D53">
      <w:pPr>
        <w:jc w:val="both"/>
        <w:rPr>
          <w:sz w:val="28"/>
          <w:szCs w:val="28"/>
          <w:lang w:val="kk-KZ"/>
        </w:rPr>
      </w:pPr>
      <w:r w:rsidRPr="00B02D53">
        <w:rPr>
          <w:sz w:val="28"/>
          <w:szCs w:val="28"/>
          <w:lang w:val="kk-KZ"/>
        </w:rPr>
        <w:t>18. Жүйелі тәсіл таным үшін әмбебап аналитикалық құрал деп айтуға бола ма?</w:t>
      </w:r>
    </w:p>
    <w:sectPr w:rsidR="00B02D53" w:rsidRPr="00DB7C2E" w:rsidSect="00417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B7C2E"/>
    <w:rsid w:val="004172B1"/>
    <w:rsid w:val="00A1075C"/>
    <w:rsid w:val="00B02D53"/>
    <w:rsid w:val="00DB7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2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2022-10-09T04:49:00Z</dcterms:created>
  <dcterms:modified xsi:type="dcterms:W3CDTF">2022-10-10T04:47:00Z</dcterms:modified>
</cp:coreProperties>
</file>